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SAVCILIĞA ŞİKAYET DİLEKÇESİ ÖRNEĞİ (DETAYLI)</w:t>
      </w:r>
    </w:p>
    <w:p>
      <w:r>
        <w:t>Savcılığa şikayet dilekçesi; bir suç işlendiğini düşünen kişinin, Cumhuriyet Başsavcılığı’na başvurarak soruşturma başlatılmasını talep ettiği resmi belgedir.</w:t>
      </w:r>
    </w:p>
    <w:p>
      <w:r>
        <w:br/>
        <w:t>T.C.</w:t>
        <w:br/>
        <w:t>…… CUMHURİYET BAŞSAVCILIĞI’NA</w:t>
        <w:br/>
      </w:r>
    </w:p>
    <w:p>
      <w:r>
        <w:t>ŞİKAYET EDEN</w:t>
        <w:br/>
        <w:t>Adı Soyadı   : ………</w:t>
        <w:br/>
        <w:t>T.C. Kimlik No : ………</w:t>
        <w:br/>
        <w:t>Adres        : ………</w:t>
        <w:br/>
      </w:r>
    </w:p>
    <w:p>
      <w:r>
        <w:t>ŞÜPHELİ</w:t>
        <w:br/>
        <w:t>Adı Soyadı / Ünvan : ………</w:t>
        <w:br/>
        <w:t>Adres               : (Biliniyorsa)</w:t>
        <w:br/>
      </w:r>
    </w:p>
    <w:p>
      <w:r>
        <w:t>SUÇ</w:t>
        <w:br/>
        <w:t>(Dolandırıcılık / Hakaret / Tehdit / vb.)</w:t>
        <w:br/>
      </w:r>
    </w:p>
    <w:p>
      <w:r>
        <w:t>SUÇ TARİHİ</w:t>
        <w:br/>
        <w:t>… / … / …</w:t>
        <w:br/>
      </w:r>
    </w:p>
    <w:p>
      <w:r>
        <w:t>KONU</w:t>
        <w:br/>
        <w:t>Şüpheli hakkında işlemiş olduğu suç nedeniyle savcılığa şikayet dilekçesi sunulmasından ibarettir.</w:t>
        <w:br/>
      </w:r>
    </w:p>
    <w:p>
      <w:pPr>
        <w:pStyle w:val="Heading2"/>
      </w:pPr>
      <w:r>
        <w:t>AÇIKLAMALAR</w:t>
      </w:r>
    </w:p>
    <w:p>
      <w:r>
        <w:t>1. Şüpheli tarafından tarafıma karşı suç teşkil eden fiil işlenmiştir.</w:t>
      </w:r>
    </w:p>
    <w:p>
      <w:r>
        <w:t>2. Bu fiil sonucunda maddi ve/veya manevi zarara uğradım.</w:t>
      </w:r>
    </w:p>
    <w:p>
      <w:r>
        <w:t>3. Olayla ilgili deliller dilekçe ekinde sunulmaktadır.</w:t>
      </w:r>
    </w:p>
    <w:p>
      <w:pPr>
        <w:pStyle w:val="Heading2"/>
      </w:pPr>
      <w:r>
        <w:t>HUKUKİ NEDENLER</w:t>
      </w:r>
    </w:p>
    <w:p>
      <w:r>
        <w:t>Türk Ceza Kanunu, Ceza Muhakemesi Kanunu ve ilgili mevzuat.</w:t>
      </w:r>
    </w:p>
    <w:p>
      <w:pPr>
        <w:pStyle w:val="Heading2"/>
      </w:pPr>
      <w:r>
        <w:t>DELİLLER</w:t>
      </w:r>
    </w:p>
    <w:p>
      <w:r>
        <w:t>Yazışmalar (WhatsApp, SMS, e-posta), tanık beyanları, banka kayıtları, kamera görüntüleri ve her türlü yasal delil.</w:t>
      </w:r>
    </w:p>
    <w:p>
      <w:pPr>
        <w:pStyle w:val="Heading2"/>
      </w:pPr>
      <w:r>
        <w:t>SONUÇ VE İSTEM</w:t>
      </w:r>
    </w:p>
    <w:p>
      <w:r>
        <w:t>Yukarıda arz ve izah edilen nedenlerle, şüpheli hakkında gerekli soruşturmanın yapılarak kamu davası açılmasına karar verilmesini saygılarımla arz ve talep ederim.</w:t>
      </w:r>
    </w:p>
    <w:p>
      <w:r>
        <w:br/>
        <w:t>Tarih</w:t>
        <w:br/>
        <w:br/>
        <w:t>İmza</w:t>
        <w:br/>
        <w:t>Ad Soyad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